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FF3A" w14:textId="77777777" w:rsidR="00BB4BEC" w:rsidRDefault="00926EA8">
      <w:pPr>
        <w:spacing w:after="0"/>
        <w:ind w:left="-2290" w:right="-229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D86F6A" wp14:editId="10370310">
            <wp:simplePos x="0" y="0"/>
            <wp:positionH relativeFrom="column">
              <wp:posOffset>5148201</wp:posOffset>
            </wp:positionH>
            <wp:positionV relativeFrom="paragraph">
              <wp:posOffset>-142578</wp:posOffset>
            </wp:positionV>
            <wp:extent cx="1229995" cy="1111659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11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97D3037" wp14:editId="42AF78AF">
            <wp:simplePos x="0" y="0"/>
            <wp:positionH relativeFrom="column">
              <wp:posOffset>-147062</wp:posOffset>
            </wp:positionH>
            <wp:positionV relativeFrom="paragraph">
              <wp:posOffset>-91142</wp:posOffset>
            </wp:positionV>
            <wp:extent cx="865505" cy="811439"/>
            <wp:effectExtent l="0" t="0" r="0" b="0"/>
            <wp:wrapSquare wrapText="bothSides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1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北马里亚纳群岛联邦</w:t>
      </w:r>
    </w:p>
    <w:p w14:paraId="25BC30C2" w14:textId="77777777" w:rsidR="00BB4BEC" w:rsidRDefault="00926EA8">
      <w:pPr>
        <w:spacing w:after="0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联邦运输管理局办公室</w:t>
      </w:r>
    </w:p>
    <w:p w14:paraId="3FA75067" w14:textId="77777777" w:rsidR="00BB4BEC" w:rsidRDefault="00926EA8">
      <w:pPr>
        <w:spacing w:after="0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总督办公室</w:t>
      </w:r>
    </w:p>
    <w:p w14:paraId="10C455AA" w14:textId="77777777" w:rsidR="00BB4BEC" w:rsidRDefault="00926EA8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1710DB" w14:textId="77777777" w:rsidR="00BB4BEC" w:rsidRDefault="00926EA8">
      <w:pPr>
        <w:spacing w:after="55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《带你前进》</w:t>
      </w:r>
    </w:p>
    <w:p w14:paraId="2AEE80F2" w14:textId="77777777" w:rsidR="00BB4BEC" w:rsidRDefault="00926EA8">
      <w:pPr>
        <w:spacing w:after="58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AD58029" w14:textId="77777777" w:rsidR="00BB4BEC" w:rsidRDefault="00926EA8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通告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BA259DF" w14:textId="77777777" w:rsidR="00BB4BEC" w:rsidRDefault="00926EA8">
      <w:pPr>
        <w:spacing w:after="2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1632CFA" w14:textId="1852B611" w:rsidR="00BB4BEC" w:rsidRPr="00926EA8" w:rsidRDefault="00926EA8" w:rsidP="004F2109">
      <w:pPr>
        <w:spacing w:after="10" w:line="266" w:lineRule="auto"/>
        <w:jc w:val="center"/>
        <w:rPr>
          <w:sz w:val="36"/>
          <w:szCs w:val="36"/>
          <w:u w:val="single"/>
        </w:rPr>
      </w:pPr>
      <w:r w:rsidRPr="00926EA8">
        <w:rPr>
          <w:rFonts w:ascii="Times New Roman" w:eastAsia="Times New Roman" w:hAnsi="Times New Roman" w:cs="Times New Roman"/>
          <w:sz w:val="36"/>
          <w:szCs w:val="36"/>
          <w:u w:val="single"/>
        </w:rPr>
        <w:t>COTA 的营业时间如下：</w:t>
      </w:r>
    </w:p>
    <w:p w14:paraId="74C12CD0" w14:textId="77777777" w:rsidR="00BB4BEC" w:rsidRDefault="00926EA8">
      <w:pPr>
        <w:spacing w:after="8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6072A4C" w14:textId="77777777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EE6F6B" w14:textId="6C23084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4F210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</w:rPr>
        <w:t>星期一到星期五</w:t>
      </w:r>
    </w:p>
    <w:p w14:paraId="75352320" w14:textId="4BC0D390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4F2109">
        <w:rPr>
          <w:rFonts w:ascii="Times New Roman" w:eastAsia="Times New Roman" w:hAnsi="Times New Roman" w:cs="Times New Roman"/>
          <w:color w:val="auto"/>
          <w:sz w:val="40"/>
          <w:szCs w:val="40"/>
        </w:rPr>
        <w:t>上午 06:30 至晚上 20:30</w:t>
      </w:r>
    </w:p>
    <w:p w14:paraId="129178DD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71D68209" w14:textId="56C4A2F3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第一批乘客接载将于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上午 06:30开始</w:t>
      </w:r>
    </w:p>
    <w:p w14:paraId="4D47859C" w14:textId="3F8119B9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最后一位乘客接送将于</w:t>
      </w:r>
      <w:r w:rsidR="00B70C7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晚上 20:30结束</w:t>
      </w:r>
    </w:p>
    <w:p w14:paraId="4BDD92B4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0E51E5DA" w14:textId="4B65BEFB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4F210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</w:rPr>
        <w:t>周六、周日及节假日</w:t>
      </w:r>
    </w:p>
    <w:p w14:paraId="76EB833B" w14:textId="381F599B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4F2109">
        <w:rPr>
          <w:rFonts w:ascii="Times New Roman" w:eastAsia="Times New Roman" w:hAnsi="Times New Roman" w:cs="Times New Roman"/>
          <w:color w:val="auto"/>
          <w:sz w:val="40"/>
          <w:szCs w:val="40"/>
        </w:rPr>
        <w:t>上午 0630 至晚上 20:00</w:t>
      </w:r>
    </w:p>
    <w:p w14:paraId="441660A0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2985AD13" w14:textId="788D39BA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第一批乘客接载将于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上午 06:30开始</w:t>
      </w:r>
    </w:p>
    <w:p w14:paraId="084D684E" w14:textId="50AC2ED3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>最后一位乘客接载将于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晚上 08:00结束</w:t>
      </w:r>
    </w:p>
    <w:p w14:paraId="1CA726DE" w14:textId="77777777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19B0A0A9" w14:textId="6E43AC37" w:rsidR="004F2109" w:rsidRPr="00DF383B" w:rsidRDefault="00952D7B" w:rsidP="00DF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F38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周一至周五上午 6:30 至晚上 8:30 以及周六、周日和节假日上午 6:30 至晚上 8:00 接受预订电话</w:t>
      </w:r>
    </w:p>
    <w:p w14:paraId="101A3A64" w14:textId="77777777" w:rsid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1CA939" w14:textId="77777777" w:rsidR="00DF383B" w:rsidRDefault="00DF383B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538AE4C5" w14:textId="1E8A4F7B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F2109">
        <w:rPr>
          <w:rFonts w:ascii="Times New Roman" w:eastAsia="Times New Roman" w:hAnsi="Times New Roman" w:cs="Times New Roman"/>
          <w:color w:val="auto"/>
          <w:sz w:val="32"/>
          <w:szCs w:val="32"/>
        </w:rPr>
        <w:t>如需预订，请提前两 (2) 天致电 COTA 的一键/一键交通信息资源中心 (670)236-2682</w:t>
      </w:r>
    </w:p>
    <w:p w14:paraId="1625DBD1" w14:textId="456EAACE" w:rsidR="00926EA8" w:rsidRDefault="00926EA8" w:rsidP="004F2109">
      <w:pPr>
        <w:spacing w:after="10" w:line="266" w:lineRule="auto"/>
        <w:jc w:val="both"/>
        <w:rPr>
          <w:rFonts w:ascii="Times New Roman" w:eastAsia="Times New Roman" w:hAnsi="Times New Roman" w:cs="Times New Roman"/>
          <w:sz w:val="32"/>
        </w:rPr>
      </w:pPr>
    </w:p>
    <w:p w14:paraId="2553CCDC" w14:textId="330AD783" w:rsidR="00BB4BEC" w:rsidRDefault="00926EA8" w:rsidP="00926EA8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AE6D2CA" w14:textId="6CD7E2BA" w:rsidR="00BB4BEC" w:rsidRDefault="00926EA8">
      <w:pPr>
        <w:spacing w:before="5" w:after="0"/>
        <w:ind w:left="10" w:right="5" w:hanging="1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B5AF15" wp14:editId="350AACD8">
                <wp:simplePos x="0" y="0"/>
                <wp:positionH relativeFrom="column">
                  <wp:posOffset>-18285</wp:posOffset>
                </wp:positionH>
                <wp:positionV relativeFrom="paragraph">
                  <wp:posOffset>-8967</wp:posOffset>
                </wp:positionV>
                <wp:extent cx="5980177" cy="6097"/>
                <wp:effectExtent l="0" t="0" r="0" b="0"/>
                <wp:wrapSquare wrapText="bothSides"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7" cy="6097"/>
                          <a:chOff x="0" y="0"/>
                          <a:chExt cx="5980177" cy="6097"/>
                        </a:xfrm>
                      </wpg:grpSpPr>
                      <wps:wsp>
                        <wps:cNvPr id="893" name="Shape 893"/>
                        <wps:cNvSpPr/>
                        <wps:spPr>
                          <a:xfrm>
                            <a:off x="0" y="0"/>
                            <a:ext cx="598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7" h="9144">
                                <a:moveTo>
                                  <a:pt x="0" y="0"/>
                                </a:moveTo>
                                <a:lnTo>
                                  <a:pt x="5980177" y="0"/>
                                </a:lnTo>
                                <a:lnTo>
                                  <a:pt x="598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group id="Group 694" style="width:470.88pt;height:0.480042pt;position:absolute;mso-position-horizontal-relative:text;mso-position-horizontal:absolute;margin-left:-1.43988pt;mso-position-vertical-relative:text;margin-top:-0.706116pt;" coordsize="59801,60">
                <v:shape id="Shape 894" style="position:absolute;width:59801;height:91;left:0;top:0;" coordsize="5980177,9144" path="m0,0l5980177,0l598017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B70C7C">
        <w:rPr>
          <w:rFonts w:ascii="Times New Roman" w:eastAsia="Times New Roman" w:hAnsi="Times New Roman" w:cs="Times New Roman"/>
        </w:rPr>
        <w:t>圣雷梅迪奥博士，下基地大楼。 No. 12841, Caller Box 10007, 塞班岛, MP 96950</w:t>
      </w:r>
    </w:p>
    <w:p w14:paraId="24315212" w14:textId="77F5D1C3" w:rsidR="00BB4BEC" w:rsidRDefault="00926EA8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t>电话：(670) 664-2682；传真：(670) 664-2692；电子邮件：alfredac.maratita@gov.mp</w:t>
      </w:r>
    </w:p>
    <w:p w14:paraId="13264958" w14:textId="77777777" w:rsidR="00BB4BEC" w:rsidRDefault="00926EA8">
      <w:pPr>
        <w:spacing w:after="0"/>
      </w:pPr>
      <w:r>
        <w:t xml:space="preserve"> </w:t>
      </w:r>
    </w:p>
    <w:sectPr w:rsidR="00BB4BEC">
      <w:pgSz w:w="12240" w:h="15840"/>
      <w:pgMar w:top="1440" w:right="1436" w:bottom="1440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EC"/>
    <w:rsid w:val="00091A81"/>
    <w:rsid w:val="00220D44"/>
    <w:rsid w:val="00252959"/>
    <w:rsid w:val="002556C3"/>
    <w:rsid w:val="004F2109"/>
    <w:rsid w:val="005C0CBD"/>
    <w:rsid w:val="008F0819"/>
    <w:rsid w:val="00926EA8"/>
    <w:rsid w:val="00952D7B"/>
    <w:rsid w:val="00B36FF1"/>
    <w:rsid w:val="00B70C7C"/>
    <w:rsid w:val="00BB4BEC"/>
    <w:rsid w:val="00D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E9C"/>
  <w15:docId w15:val="{5CED6C4C-FA71-46D2-9C0B-51486B69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Public Notice-resumption of COTA Demand Response Service.docx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Notice-resumption of COTA Demand Response Service.docx</dc:title>
  <dc:subject/>
  <dc:creator>Admin</dc:creator>
  <cp:keywords/>
  <cp:lastModifiedBy>Admin</cp:lastModifiedBy>
  <cp:revision>2</cp:revision>
  <cp:lastPrinted>2020-06-23T08:35:00Z</cp:lastPrinted>
  <dcterms:created xsi:type="dcterms:W3CDTF">2024-04-17T23:31:00Z</dcterms:created>
  <dcterms:modified xsi:type="dcterms:W3CDTF">2024-04-17T23:31:00Z</dcterms:modified>
</cp:coreProperties>
</file>