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FF3A" w14:textId="77777777" w:rsidR="00BB4BEC" w:rsidRDefault="00926EA8">
      <w:pPr>
        <w:spacing w:after="0"/>
        <w:ind w:left="-2290" w:right="-2294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D86F6A" wp14:editId="10370310">
            <wp:simplePos x="0" y="0"/>
            <wp:positionH relativeFrom="column">
              <wp:posOffset>5148201</wp:posOffset>
            </wp:positionH>
            <wp:positionV relativeFrom="paragraph">
              <wp:posOffset>-142578</wp:posOffset>
            </wp:positionV>
            <wp:extent cx="1229995" cy="1111659"/>
            <wp:effectExtent l="0" t="0" r="0" b="0"/>
            <wp:wrapSquare wrapText="bothSides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11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97D3037" wp14:editId="42AF78AF">
            <wp:simplePos x="0" y="0"/>
            <wp:positionH relativeFrom="column">
              <wp:posOffset>-147062</wp:posOffset>
            </wp:positionH>
            <wp:positionV relativeFrom="paragraph">
              <wp:posOffset>-91142</wp:posOffset>
            </wp:positionV>
            <wp:extent cx="865505" cy="811439"/>
            <wp:effectExtent l="0" t="0" r="0" b="0"/>
            <wp:wrapSquare wrapText="bothSides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1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북마리아나 제도 연방</w:t>
      </w:r>
    </w:p>
    <w:p w14:paraId="25BC30C2" w14:textId="77777777" w:rsidR="00BB4BEC" w:rsidRDefault="00926EA8">
      <w:pPr>
        <w:spacing w:after="0"/>
        <w:ind w:left="-2290" w:right="-2294" w:hanging="10"/>
        <w:jc w:val="center"/>
      </w:pPr>
      <w:r>
        <w:rPr>
          <w:rFonts w:ascii="Times New Roman" w:eastAsia="Times New Roman" w:hAnsi="Times New Roman" w:cs="Times New Roman"/>
          <w:sz w:val="24"/>
        </w:rPr>
        <w:t>연방 교통국 사무국</w:t>
      </w:r>
    </w:p>
    <w:p w14:paraId="3FA75067" w14:textId="77777777" w:rsidR="00BB4BEC" w:rsidRDefault="00926EA8">
      <w:pPr>
        <w:spacing w:after="0"/>
        <w:ind w:left="-2290" w:right="-2294" w:hanging="10"/>
        <w:jc w:val="center"/>
      </w:pPr>
      <w:r>
        <w:rPr>
          <w:rFonts w:ascii="Times New Roman" w:eastAsia="Times New Roman" w:hAnsi="Times New Roman" w:cs="Times New Roman"/>
          <w:sz w:val="24"/>
        </w:rPr>
        <w:t>주지사 사무실</w:t>
      </w:r>
    </w:p>
    <w:p w14:paraId="10C455AA" w14:textId="77777777" w:rsidR="00BB4BEC" w:rsidRDefault="00926EA8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1710DB" w14:textId="77777777" w:rsidR="00BB4BEC" w:rsidRDefault="00926EA8">
      <w:pPr>
        <w:spacing w:after="55"/>
        <w:ind w:left="-2290" w:right="-2294" w:hanging="10"/>
        <w:jc w:val="center"/>
      </w:pPr>
      <w:r>
        <w:rPr>
          <w:rFonts w:ascii="Times New Roman" w:eastAsia="Times New Roman" w:hAnsi="Times New Roman" w:cs="Times New Roman"/>
          <w:sz w:val="24"/>
        </w:rPr>
        <w:t>"당신을 앞으로 나아가게 합니다"</w:t>
      </w:r>
    </w:p>
    <w:p w14:paraId="2AEE80F2" w14:textId="77777777" w:rsidR="00BB4BEC" w:rsidRDefault="00926EA8">
      <w:pPr>
        <w:spacing w:after="58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AD58029" w14:textId="77777777" w:rsidR="00BB4BEC" w:rsidRDefault="00926EA8">
      <w:pPr>
        <w:spacing w:after="0"/>
        <w:ind w:right="6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공고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0BA259DF" w14:textId="77777777" w:rsidR="00BB4BEC" w:rsidRDefault="00926EA8">
      <w:pPr>
        <w:spacing w:after="2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1632CFA" w14:textId="1852B611" w:rsidR="00BB4BEC" w:rsidRPr="00926EA8" w:rsidRDefault="00926EA8" w:rsidP="004F2109">
      <w:pPr>
        <w:spacing w:after="10" w:line="266" w:lineRule="auto"/>
        <w:jc w:val="center"/>
        <w:rPr>
          <w:sz w:val="36"/>
          <w:szCs w:val="36"/>
          <w:u w:val="single"/>
        </w:rPr>
      </w:pPr>
      <w:r w:rsidRPr="00926EA8">
        <w:rPr>
          <w:rFonts w:ascii="Times New Roman" w:eastAsia="Times New Roman" w:hAnsi="Times New Roman" w:cs="Times New Roman"/>
          <w:sz w:val="36"/>
          <w:szCs w:val="36"/>
          <w:u w:val="single"/>
        </w:rPr>
        <w:t>COTA의 운영시간은 다음과 같습니다.</w:t>
      </w:r>
    </w:p>
    <w:p w14:paraId="74C12CD0" w14:textId="77777777" w:rsidR="00BB4BEC" w:rsidRDefault="00926EA8">
      <w:pPr>
        <w:spacing w:after="82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16072A4C" w14:textId="77777777" w:rsidR="004F2109" w:rsidRPr="004F2109" w:rsidRDefault="004F2109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BEE6F6B" w14:textId="6C230847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4"/>
          <w:szCs w:val="44"/>
        </w:rPr>
      </w:pPr>
      <w:r w:rsidRPr="004F2109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</w:rPr>
        <w:t>월요일부터 금요일까지</w:t>
      </w:r>
    </w:p>
    <w:p w14:paraId="75352320" w14:textId="4BC0D390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004F2109">
        <w:rPr>
          <w:rFonts w:ascii="Times New Roman" w:eastAsia="Times New Roman" w:hAnsi="Times New Roman" w:cs="Times New Roman"/>
          <w:color w:val="auto"/>
          <w:sz w:val="40"/>
          <w:szCs w:val="40"/>
        </w:rPr>
        <w:t>오전 06:30 ~ 오후 20:30</w:t>
      </w:r>
    </w:p>
    <w:p w14:paraId="129178DD" w14:textId="77777777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</w:p>
    <w:p w14:paraId="71D68209" w14:textId="56C4A2F3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4F2109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첫 번째 승객 픽업은 </w:t>
      </w:r>
      <w:r w:rsidRPr="004F2109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오전 6시 30분 에 시작됩니다.</w:t>
      </w:r>
    </w:p>
    <w:p w14:paraId="4D47859C" w14:textId="3F8119B9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4F2109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마지막 승객 픽업은 </w:t>
      </w:r>
      <w:r w:rsidR="00B70C7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오후 20:30 에 종료됩니다.</w:t>
      </w:r>
    </w:p>
    <w:p w14:paraId="4BDD92B4" w14:textId="77777777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</w:p>
    <w:p w14:paraId="0E51E5DA" w14:textId="4B65BEFB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4"/>
          <w:szCs w:val="44"/>
        </w:rPr>
      </w:pPr>
      <w:r w:rsidRPr="004F2109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</w:rPr>
        <w:t>토요일, 일요일 및 공휴일</w:t>
      </w:r>
    </w:p>
    <w:p w14:paraId="76EB833B" w14:textId="381F599B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004F2109">
        <w:rPr>
          <w:rFonts w:ascii="Times New Roman" w:eastAsia="Times New Roman" w:hAnsi="Times New Roman" w:cs="Times New Roman"/>
          <w:color w:val="auto"/>
          <w:sz w:val="40"/>
          <w:szCs w:val="40"/>
        </w:rPr>
        <w:t>오전 06시 30분 ~ 오후 20:00</w:t>
      </w:r>
    </w:p>
    <w:p w14:paraId="441660A0" w14:textId="77777777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</w:p>
    <w:p w14:paraId="2985AD13" w14:textId="788D39BA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4F2109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첫 번째 승객 픽업은 </w:t>
      </w:r>
      <w:r w:rsidRPr="004F2109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오전 6시 30분 에 시작됩니다.</w:t>
      </w:r>
    </w:p>
    <w:p w14:paraId="084D684E" w14:textId="50AC2ED3" w:rsidR="004F2109" w:rsidRPr="004F2109" w:rsidRDefault="004F2109" w:rsidP="004F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4F2109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마지막 승객 픽업은 </w:t>
      </w:r>
      <w:r w:rsidRPr="004F2109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오후 8시 에 종료됩니다.</w:t>
      </w:r>
    </w:p>
    <w:p w14:paraId="1CA726DE" w14:textId="77777777" w:rsidR="004F2109" w:rsidRPr="004F2109" w:rsidRDefault="004F2109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40"/>
          <w:szCs w:val="40"/>
        </w:rPr>
      </w:pPr>
    </w:p>
    <w:p w14:paraId="19B0A0A9" w14:textId="6E43AC37" w:rsidR="004F2109" w:rsidRPr="00DF383B" w:rsidRDefault="00952D7B" w:rsidP="00DF3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F383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예약 전화는 월요일~금요일 오전 6시 30분부터 오후 8시 30분까지, 토요일, 일요일 및 공휴일은 오전 6시 30분부터 오후 8시까지 접수됩니다.</w:t>
      </w:r>
    </w:p>
    <w:p w14:paraId="101A3A64" w14:textId="77777777" w:rsidR="004F2109" w:rsidRDefault="004F2109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1CA939" w14:textId="77777777" w:rsidR="00DF383B" w:rsidRDefault="00DF383B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538AE4C5" w14:textId="1E8A4F7B" w:rsidR="004F2109" w:rsidRPr="004F2109" w:rsidRDefault="004F2109" w:rsidP="004F210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F2109">
        <w:rPr>
          <w:rFonts w:ascii="Times New Roman" w:eastAsia="Times New Roman" w:hAnsi="Times New Roman" w:cs="Times New Roman"/>
          <w:color w:val="auto"/>
          <w:sz w:val="32"/>
          <w:szCs w:val="32"/>
        </w:rPr>
        <w:t>예약을 원하시면 2일 전에 COTA 원콜/원클릭 교통정보자원센터 (670)236-2682로 전화주세요.</w:t>
      </w:r>
    </w:p>
    <w:p w14:paraId="1625DBD1" w14:textId="456EAACE" w:rsidR="00926EA8" w:rsidRDefault="00926EA8" w:rsidP="004F2109">
      <w:pPr>
        <w:spacing w:after="10" w:line="266" w:lineRule="auto"/>
        <w:jc w:val="both"/>
        <w:rPr>
          <w:rFonts w:ascii="Times New Roman" w:eastAsia="Times New Roman" w:hAnsi="Times New Roman" w:cs="Times New Roman"/>
          <w:sz w:val="32"/>
        </w:rPr>
      </w:pPr>
    </w:p>
    <w:p w14:paraId="2553CCDC" w14:textId="330AD783" w:rsidR="00BB4BEC" w:rsidRDefault="00926EA8" w:rsidP="00926EA8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1AE6D2CA" w14:textId="6CD7E2BA" w:rsidR="00BB4BEC" w:rsidRDefault="00926EA8">
      <w:pPr>
        <w:spacing w:before="5" w:after="0"/>
        <w:ind w:left="10" w:right="5" w:hanging="1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B5AF15" wp14:editId="350AACD8">
                <wp:simplePos x="0" y="0"/>
                <wp:positionH relativeFrom="column">
                  <wp:posOffset>-18285</wp:posOffset>
                </wp:positionH>
                <wp:positionV relativeFrom="paragraph">
                  <wp:posOffset>-8967</wp:posOffset>
                </wp:positionV>
                <wp:extent cx="5980177" cy="6097"/>
                <wp:effectExtent l="0" t="0" r="0" b="0"/>
                <wp:wrapSquare wrapText="bothSides"/>
                <wp:docPr id="694" name="Group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7" cy="6097"/>
                          <a:chOff x="0" y="0"/>
                          <a:chExt cx="5980177" cy="6097"/>
                        </a:xfrm>
                      </wpg:grpSpPr>
                      <wps:wsp>
                        <wps:cNvPr id="893" name="Shape 893"/>
                        <wps:cNvSpPr/>
                        <wps:spPr>
                          <a:xfrm>
                            <a:off x="0" y="0"/>
                            <a:ext cx="598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7" h="9144">
                                <a:moveTo>
                                  <a:pt x="0" y="0"/>
                                </a:moveTo>
                                <a:lnTo>
                                  <a:pt x="5980177" y="0"/>
                                </a:lnTo>
                                <a:lnTo>
                                  <a:pt x="598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>
              <v:group id="Group 694" style="width:470.88pt;height:0.480042pt;position:absolute;mso-position-horizontal-relative:text;mso-position-horizontal:absolute;margin-left:-1.43988pt;mso-position-vertical-relative:text;margin-top:-0.706116pt;" coordsize="59801,60">
                <v:shape id="Shape 894" style="position:absolute;width:59801;height:91;left:0;top:0;" coordsize="5980177,9144" path="m0,0l5980177,0l5980177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B70C7C">
        <w:rPr>
          <w:rFonts w:ascii="Times New Roman" w:eastAsia="Times New Roman" w:hAnsi="Times New Roman" w:cs="Times New Roman"/>
        </w:rPr>
        <w:t>Santa Remedio Dr., Lower Base Bldg. 번호 12841, Caller Box 10007, Saipan, MP 96950</w:t>
      </w:r>
    </w:p>
    <w:p w14:paraId="24315212" w14:textId="77F5D1C3" w:rsidR="00BB4BEC" w:rsidRDefault="00926EA8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</w:rPr>
        <w:t>전화: (670) 664-2682; 팩스: (670) 664-2692; 이메일: alfredac.maratita@gov.mp</w:t>
      </w:r>
    </w:p>
    <w:p w14:paraId="13264958" w14:textId="77777777" w:rsidR="00BB4BEC" w:rsidRDefault="00926EA8">
      <w:pPr>
        <w:spacing w:after="0"/>
      </w:pPr>
      <w:r>
        <w:t xml:space="preserve"> </w:t>
      </w:r>
    </w:p>
    <w:sectPr w:rsidR="00BB4BEC">
      <w:pgSz w:w="12240" w:h="15840"/>
      <w:pgMar w:top="1440" w:right="1436" w:bottom="1440" w:left="1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EC"/>
    <w:rsid w:val="00091A81"/>
    <w:rsid w:val="00220D44"/>
    <w:rsid w:val="00252959"/>
    <w:rsid w:val="002556C3"/>
    <w:rsid w:val="004F2109"/>
    <w:rsid w:val="005C0CBD"/>
    <w:rsid w:val="00926EA8"/>
    <w:rsid w:val="00952D7B"/>
    <w:rsid w:val="00B36FF1"/>
    <w:rsid w:val="00B70C7C"/>
    <w:rsid w:val="00BB4BEC"/>
    <w:rsid w:val="00DF383B"/>
    <w:rsid w:val="00E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E9C"/>
  <w15:docId w15:val="{5CED6C4C-FA71-46D2-9C0B-51486B69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ko" w:eastAsia="k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Public Notice-resumption of COTA Demand Response Service.docx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Notice-resumption of COTA Demand Response Service.docx</dc:title>
  <dc:subject/>
  <dc:creator>Admin</dc:creator>
  <cp:keywords/>
  <cp:lastModifiedBy>Admin</cp:lastModifiedBy>
  <cp:revision>2</cp:revision>
  <cp:lastPrinted>2020-06-23T08:35:00Z</cp:lastPrinted>
  <dcterms:created xsi:type="dcterms:W3CDTF">2024-04-17T23:33:00Z</dcterms:created>
  <dcterms:modified xsi:type="dcterms:W3CDTF">2024-04-17T23:33:00Z</dcterms:modified>
</cp:coreProperties>
</file>